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3D033C" w14:textId="77777777" w:rsidR="00DB6193" w:rsidRDefault="00DB6193" w:rsidP="00DB6193">
      <w:pPr>
        <w:pStyle w:val="NormalWeb"/>
      </w:pPr>
      <w:r>
        <w:rPr>
          <w:rStyle w:val="Strong"/>
          <w:rFonts w:eastAsiaTheme="majorEastAsia"/>
        </w:rPr>
        <w:t>How to Grow Your Notary Business: 22 Effective Strategies</w:t>
      </w:r>
    </w:p>
    <w:p w14:paraId="65B1F1C8" w14:textId="77777777" w:rsidR="00DB6193" w:rsidRDefault="00DB6193" w:rsidP="00DB6193">
      <w:pPr>
        <w:pStyle w:val="NormalWeb"/>
        <w:numPr>
          <w:ilvl w:val="0"/>
          <w:numId w:val="1"/>
        </w:numPr>
      </w:pPr>
      <w:r>
        <w:rPr>
          <w:rStyle w:val="Strong"/>
          <w:rFonts w:eastAsiaTheme="majorEastAsia"/>
        </w:rPr>
        <w:t>Let People Know You’re a Notary</w:t>
      </w:r>
      <w:r>
        <w:br/>
        <w:t>While this sounds simple, many people don’t realize that you’re a Notary who can assist them. Make sure you inform everyone you meet that you offer Notary services, whether through casual conversations, business cards, or direct outreach. You might be surprised how many people need your services!</w:t>
      </w:r>
    </w:p>
    <w:p w14:paraId="76956F74" w14:textId="77777777" w:rsidR="00DB6193" w:rsidRDefault="00DB6193" w:rsidP="00DB6193">
      <w:pPr>
        <w:pStyle w:val="NormalWeb"/>
        <w:numPr>
          <w:ilvl w:val="0"/>
          <w:numId w:val="1"/>
        </w:numPr>
      </w:pPr>
      <w:r>
        <w:rPr>
          <w:rStyle w:val="Strong"/>
          <w:rFonts w:eastAsiaTheme="majorEastAsia"/>
        </w:rPr>
        <w:t>Distribute Promotional Pens</w:t>
      </w:r>
      <w:r>
        <w:br/>
        <w:t>Create promotional pens with your business logo and hand them out to people you interact with daily—bank tellers, post office staff, insurance agents, financial advisors, FedEx/UPS employees, restaurant workers, grocery cashiers, and anyone else who has regular contact with the public. You’ll be amazed at how much business this simple tactic can generate.</w:t>
      </w:r>
    </w:p>
    <w:p w14:paraId="5DE1A143" w14:textId="77777777" w:rsidR="00DB6193" w:rsidRDefault="00DB6193" w:rsidP="00DB6193">
      <w:pPr>
        <w:pStyle w:val="NormalWeb"/>
        <w:numPr>
          <w:ilvl w:val="0"/>
          <w:numId w:val="1"/>
        </w:numPr>
      </w:pPr>
      <w:r>
        <w:rPr>
          <w:rStyle w:val="Strong"/>
          <w:rFonts w:eastAsiaTheme="majorEastAsia"/>
        </w:rPr>
        <w:t>Attend Local Networking Events</w:t>
      </w:r>
      <w:r>
        <w:br/>
        <w:t>Business and trade events are excellent opportunities to promote your Notary services while building relationships with other professionals. Make sure to attend local networking meetings where you can connect with potential clients and collaborators.</w:t>
      </w:r>
    </w:p>
    <w:p w14:paraId="33F46560" w14:textId="77777777" w:rsidR="00DB6193" w:rsidRDefault="00DB6193" w:rsidP="00DB6193">
      <w:pPr>
        <w:pStyle w:val="NormalWeb"/>
        <w:numPr>
          <w:ilvl w:val="0"/>
          <w:numId w:val="1"/>
        </w:numPr>
      </w:pPr>
      <w:r>
        <w:rPr>
          <w:rStyle w:val="Strong"/>
          <w:rFonts w:eastAsiaTheme="majorEastAsia"/>
        </w:rPr>
        <w:t>Join Your Local Chamber of Commerce</w:t>
      </w:r>
      <w:r>
        <w:br/>
        <w:t>Being an active member of your local Chamber of Commerce helps establish credibility and promotes your business. Volunteering for the Membership Committee or attending Ribbon-Cutting Events for new businesses is a great way to meet people and offer your services.</w:t>
      </w:r>
    </w:p>
    <w:p w14:paraId="41E1EC24" w14:textId="77777777" w:rsidR="00DB6193" w:rsidRDefault="00DB6193" w:rsidP="00DB6193">
      <w:pPr>
        <w:pStyle w:val="NormalWeb"/>
        <w:numPr>
          <w:ilvl w:val="0"/>
          <w:numId w:val="1"/>
        </w:numPr>
      </w:pPr>
      <w:r>
        <w:rPr>
          <w:rStyle w:val="Strong"/>
          <w:rFonts w:eastAsiaTheme="majorEastAsia"/>
        </w:rPr>
        <w:t>Provide Free Notarizations for Schools</w:t>
      </w:r>
      <w:r>
        <w:br/>
        <w:t>Offering free notarizations for local schools shows your commitment to the community and keeps your business top of mind for parents who may need Notary services later.</w:t>
      </w:r>
    </w:p>
    <w:p w14:paraId="132CF9DF" w14:textId="77777777" w:rsidR="00DB6193" w:rsidRDefault="00DB6193" w:rsidP="00DB6193">
      <w:pPr>
        <w:pStyle w:val="NormalWeb"/>
        <w:numPr>
          <w:ilvl w:val="0"/>
          <w:numId w:val="1"/>
        </w:numPr>
      </w:pPr>
      <w:r>
        <w:rPr>
          <w:rStyle w:val="Strong"/>
          <w:rFonts w:eastAsiaTheme="majorEastAsia"/>
        </w:rPr>
        <w:t>Offer Free Services to Veterans</w:t>
      </w:r>
      <w:r>
        <w:br/>
        <w:t>Providing free notarizations for veterans, such as members of the American Legion or Veterans of Foreign Wars, is an excellent way to give back to those who’ve served and strengthen community ties.</w:t>
      </w:r>
    </w:p>
    <w:p w14:paraId="3F7A9CDB" w14:textId="77777777" w:rsidR="00DB6193" w:rsidRDefault="00DB6193" w:rsidP="00DB6193">
      <w:pPr>
        <w:pStyle w:val="NormalWeb"/>
        <w:numPr>
          <w:ilvl w:val="0"/>
          <w:numId w:val="1"/>
        </w:numPr>
      </w:pPr>
      <w:r>
        <w:rPr>
          <w:rStyle w:val="Strong"/>
          <w:rFonts w:eastAsiaTheme="majorEastAsia"/>
        </w:rPr>
        <w:t>Organize a Community Shred Day</w:t>
      </w:r>
      <w:r>
        <w:br/>
        <w:t xml:space="preserve">Hosting a shred day for </w:t>
      </w:r>
      <w:proofErr w:type="gramStart"/>
      <w:r>
        <w:t>local residents</w:t>
      </w:r>
      <w:proofErr w:type="gramEnd"/>
      <w:r>
        <w:t xml:space="preserve"> allows people to safely dispose of sensitive documents. It’s a valuable service that will get your name out there and demonstrate your commitment to community security.</w:t>
      </w:r>
    </w:p>
    <w:p w14:paraId="5DE043EA" w14:textId="77777777" w:rsidR="00DB6193" w:rsidRDefault="00DB6193" w:rsidP="00DB6193">
      <w:pPr>
        <w:pStyle w:val="NormalWeb"/>
        <w:numPr>
          <w:ilvl w:val="0"/>
          <w:numId w:val="1"/>
        </w:numPr>
      </w:pPr>
      <w:r>
        <w:rPr>
          <w:rStyle w:val="Strong"/>
          <w:rFonts w:eastAsiaTheme="majorEastAsia"/>
        </w:rPr>
        <w:t>Co-Sponsor Financial Literacy Seminars</w:t>
      </w:r>
      <w:r>
        <w:br/>
        <w:t>Team up with a local financial expert, such as a bank representative or real estate agent, to host a financial literacy seminar. You can manage the event marketing while they provide the content. It’s a win-win that promotes both of your services.</w:t>
      </w:r>
    </w:p>
    <w:p w14:paraId="7F9A5759" w14:textId="77777777" w:rsidR="00DB6193" w:rsidRDefault="00DB6193" w:rsidP="00DB6193">
      <w:pPr>
        <w:pStyle w:val="NormalWeb"/>
        <w:numPr>
          <w:ilvl w:val="0"/>
          <w:numId w:val="1"/>
        </w:numPr>
      </w:pPr>
      <w:r>
        <w:rPr>
          <w:rStyle w:val="Strong"/>
          <w:rFonts w:eastAsiaTheme="majorEastAsia"/>
        </w:rPr>
        <w:t>Offer Seminars on Identity Theft</w:t>
      </w:r>
      <w:r>
        <w:br/>
        <w:t>As a Notary, you’re already knowledgeable about identity verification. Host seminars to educate the public about identity theft prevention. This will position you as an expert in your field and build trust within your community.</w:t>
      </w:r>
    </w:p>
    <w:p w14:paraId="5F15EE63" w14:textId="77777777" w:rsidR="00DB6193" w:rsidRDefault="00DB6193" w:rsidP="00DB6193">
      <w:pPr>
        <w:pStyle w:val="NormalWeb"/>
        <w:numPr>
          <w:ilvl w:val="0"/>
          <w:numId w:val="1"/>
        </w:numPr>
      </w:pPr>
      <w:r>
        <w:rPr>
          <w:rStyle w:val="Strong"/>
          <w:rFonts w:eastAsiaTheme="majorEastAsia"/>
        </w:rPr>
        <w:t>Advertise Your Holiday Availability</w:t>
      </w:r>
      <w:r>
        <w:br/>
        <w:t>Banks and credit unions are often closed on holidays, which creates a great opportunity for you. Advertise your availability on holidays like Labor Day, President’s Day, or Columbus Day. You’ll likely get a surge in requests when others can’t provide service.</w:t>
      </w:r>
    </w:p>
    <w:p w14:paraId="67672BF2" w14:textId="77777777" w:rsidR="00DB6193" w:rsidRDefault="00DB6193" w:rsidP="00DB6193">
      <w:pPr>
        <w:pStyle w:val="NormalWeb"/>
        <w:numPr>
          <w:ilvl w:val="0"/>
          <w:numId w:val="1"/>
        </w:numPr>
      </w:pPr>
      <w:r>
        <w:rPr>
          <w:rStyle w:val="Strong"/>
          <w:rFonts w:eastAsiaTheme="majorEastAsia"/>
        </w:rPr>
        <w:lastRenderedPageBreak/>
        <w:t>Network with Local Mail Delivery Services</w:t>
      </w:r>
      <w:r>
        <w:br/>
        <w:t>FedEx and UPS stores often don’t offer Notary services, or they offer limited service. By networking with store managers, you can establish referral relationships and receive business directly from these locations.</w:t>
      </w:r>
    </w:p>
    <w:p w14:paraId="7C0DD6E6" w14:textId="77777777" w:rsidR="00DB6193" w:rsidRDefault="00DB6193" w:rsidP="00DB6193">
      <w:pPr>
        <w:pStyle w:val="NormalWeb"/>
        <w:numPr>
          <w:ilvl w:val="0"/>
          <w:numId w:val="1"/>
        </w:numPr>
      </w:pPr>
      <w:r>
        <w:rPr>
          <w:rStyle w:val="Strong"/>
          <w:rFonts w:eastAsiaTheme="majorEastAsia"/>
        </w:rPr>
        <w:t>Wear Branded Apparel</w:t>
      </w:r>
      <w:r>
        <w:br/>
        <w:t>Have shirts or other apparel made with your business logo and wear them to local events, at the gym, or around town. It’s an easy and effective way to advertise your services wherever you go.</w:t>
      </w:r>
    </w:p>
    <w:p w14:paraId="39FA3CA7" w14:textId="77777777" w:rsidR="00DB6193" w:rsidRDefault="00DB6193" w:rsidP="00DB6193">
      <w:pPr>
        <w:pStyle w:val="NormalWeb"/>
        <w:numPr>
          <w:ilvl w:val="0"/>
          <w:numId w:val="1"/>
        </w:numPr>
      </w:pPr>
      <w:r>
        <w:rPr>
          <w:rStyle w:val="Strong"/>
          <w:rFonts w:eastAsiaTheme="majorEastAsia"/>
        </w:rPr>
        <w:t>Join a Notary Professional Organization</w:t>
      </w:r>
      <w:r>
        <w:br/>
        <w:t>Becoming a member of professional organizations like the National Notary Association (NNA) helps you stay updated on industry trends and provides valuable networking opportunities to grow your business.</w:t>
      </w:r>
    </w:p>
    <w:p w14:paraId="4FF59953" w14:textId="77777777" w:rsidR="00DB6193" w:rsidRDefault="00DB6193" w:rsidP="00DB6193">
      <w:pPr>
        <w:pStyle w:val="NormalWeb"/>
        <w:numPr>
          <w:ilvl w:val="0"/>
          <w:numId w:val="1"/>
        </w:numPr>
      </w:pPr>
      <w:r>
        <w:rPr>
          <w:rStyle w:val="Strong"/>
          <w:rFonts w:eastAsiaTheme="majorEastAsia"/>
        </w:rPr>
        <w:t>Collaborate with Other Notaries</w:t>
      </w:r>
      <w:r>
        <w:br/>
        <w:t>Networking with fellow Notaries in your area is crucial. Collaborating and exchanging referrals with other professionals allows you to broaden your client base and strengthen your business connections.</w:t>
      </w:r>
    </w:p>
    <w:p w14:paraId="1C07EA02" w14:textId="77777777" w:rsidR="00DB6193" w:rsidRDefault="00DB6193" w:rsidP="00DB6193">
      <w:pPr>
        <w:pStyle w:val="NormalWeb"/>
        <w:numPr>
          <w:ilvl w:val="0"/>
          <w:numId w:val="1"/>
        </w:numPr>
      </w:pPr>
      <w:r>
        <w:rPr>
          <w:rStyle w:val="Strong"/>
          <w:rFonts w:eastAsiaTheme="majorEastAsia"/>
        </w:rPr>
        <w:t>Create an Online Profile on Notary Websites</w:t>
      </w:r>
      <w:r>
        <w:br/>
        <w:t>Post your professional profile on trusted Notary websites like SigningAgent.com or FindaNotary.com. These platforms can significantly increase your exposure and help you attract clients actively searching for Notary services. Be sure to include a professional photo and detailed service offerings.</w:t>
      </w:r>
    </w:p>
    <w:p w14:paraId="76A914EE" w14:textId="77777777" w:rsidR="00DB6193" w:rsidRDefault="00DB6193" w:rsidP="00DB6193">
      <w:pPr>
        <w:pStyle w:val="NormalWeb"/>
        <w:numPr>
          <w:ilvl w:val="0"/>
          <w:numId w:val="1"/>
        </w:numPr>
      </w:pPr>
      <w:r>
        <w:rPr>
          <w:rStyle w:val="Strong"/>
          <w:rFonts w:eastAsiaTheme="majorEastAsia"/>
        </w:rPr>
        <w:t>Find a Mentor</w:t>
      </w:r>
      <w:r>
        <w:br/>
        <w:t>A mentor can offer invaluable guidance as you grow your Notary business. Their insights will help you avoid mistakes and increase your profitability, helping you learn faster and more efficiently.</w:t>
      </w:r>
    </w:p>
    <w:p w14:paraId="4F94F63B" w14:textId="77777777" w:rsidR="00DB6193" w:rsidRDefault="00DB6193" w:rsidP="00DB6193">
      <w:pPr>
        <w:pStyle w:val="NormalWeb"/>
        <w:numPr>
          <w:ilvl w:val="0"/>
          <w:numId w:val="1"/>
        </w:numPr>
      </w:pPr>
      <w:r>
        <w:rPr>
          <w:rStyle w:val="Strong"/>
          <w:rFonts w:eastAsiaTheme="majorEastAsia"/>
        </w:rPr>
        <w:t>Become a Mentor to Another Notary</w:t>
      </w:r>
      <w:r>
        <w:br/>
        <w:t>Mentoring someone else is a rewarding way to grow professionally while helping another Notary avoid common pitfalls. Teaching others forces you to refine your own business practices, making you a better professional.</w:t>
      </w:r>
    </w:p>
    <w:p w14:paraId="20B7145F" w14:textId="77777777" w:rsidR="00DB6193" w:rsidRDefault="00DB6193" w:rsidP="00DB6193">
      <w:pPr>
        <w:pStyle w:val="NormalWeb"/>
        <w:numPr>
          <w:ilvl w:val="0"/>
          <w:numId w:val="1"/>
        </w:numPr>
      </w:pPr>
      <w:r>
        <w:rPr>
          <w:rStyle w:val="Strong"/>
          <w:rFonts w:eastAsiaTheme="majorEastAsia"/>
        </w:rPr>
        <w:t>Develop a Social Media Business Page</w:t>
      </w:r>
      <w:r>
        <w:br/>
        <w:t>Set up a Facebook, Twitter, or LinkedIn business page to market your Notary services. This will help you expand your professional network and create a platform where clients can learn about your services and contact you easily.</w:t>
      </w:r>
    </w:p>
    <w:p w14:paraId="2A95394F" w14:textId="77777777" w:rsidR="00DB6193" w:rsidRDefault="00DB6193" w:rsidP="00DB6193">
      <w:pPr>
        <w:pStyle w:val="NormalWeb"/>
        <w:numPr>
          <w:ilvl w:val="0"/>
          <w:numId w:val="1"/>
        </w:numPr>
      </w:pPr>
      <w:r>
        <w:rPr>
          <w:rStyle w:val="Strong"/>
          <w:rFonts w:eastAsiaTheme="majorEastAsia"/>
        </w:rPr>
        <w:t>Follow Up with Existing Clients</w:t>
      </w:r>
      <w:r>
        <w:br/>
        <w:t xml:space="preserve">One of the easiest ways to generate repeat business is by staying in touch with your current clients. A quick follow-up after services </w:t>
      </w:r>
      <w:proofErr w:type="gramStart"/>
      <w:r>
        <w:t>are</w:t>
      </w:r>
      <w:proofErr w:type="gramEnd"/>
      <w:r>
        <w:t xml:space="preserve"> rendered helps build lasting relationships and shows you care about their satisfaction.</w:t>
      </w:r>
    </w:p>
    <w:p w14:paraId="39C45967" w14:textId="77777777" w:rsidR="00DB6193" w:rsidRDefault="00DB6193" w:rsidP="00DB6193">
      <w:pPr>
        <w:pStyle w:val="NormalWeb"/>
        <w:numPr>
          <w:ilvl w:val="0"/>
          <w:numId w:val="1"/>
        </w:numPr>
      </w:pPr>
      <w:r>
        <w:rPr>
          <w:rStyle w:val="Strong"/>
          <w:rFonts w:eastAsiaTheme="majorEastAsia"/>
        </w:rPr>
        <w:t>Attend Professional Conferences and Workshops</w:t>
      </w:r>
      <w:r>
        <w:br/>
        <w:t>Professional conferences like the National Notary Association’s Annual Conference are excellent for networking, learning, and keeping up with industry trends. These events will help you stay ahead of the competition and sharpen your business skills.</w:t>
      </w:r>
    </w:p>
    <w:p w14:paraId="3CA685C2" w14:textId="77777777" w:rsidR="00DB6193" w:rsidRDefault="00DB6193" w:rsidP="00DB6193">
      <w:pPr>
        <w:pStyle w:val="NormalWeb"/>
        <w:numPr>
          <w:ilvl w:val="0"/>
          <w:numId w:val="1"/>
        </w:numPr>
      </w:pPr>
      <w:r>
        <w:rPr>
          <w:rStyle w:val="Strong"/>
          <w:rFonts w:eastAsiaTheme="majorEastAsia"/>
        </w:rPr>
        <w:t>Start Accepting Credit Card Payments</w:t>
      </w:r>
      <w:r>
        <w:br/>
        <w:t xml:space="preserve">Accepting credit cards makes it easier for clients to pay for your services, which could lead to more business. Expanding your payment options is a simple step that can </w:t>
      </w:r>
      <w:proofErr w:type="gramStart"/>
      <w:r>
        <w:t>open up</w:t>
      </w:r>
      <w:proofErr w:type="gramEnd"/>
      <w:r>
        <w:t xml:space="preserve"> new revenue streams.</w:t>
      </w:r>
    </w:p>
    <w:p w14:paraId="5B6625F0" w14:textId="77777777" w:rsidR="00DB6193" w:rsidRDefault="00DB6193" w:rsidP="00DB6193">
      <w:pPr>
        <w:pStyle w:val="NormalWeb"/>
        <w:numPr>
          <w:ilvl w:val="0"/>
          <w:numId w:val="1"/>
        </w:numPr>
      </w:pPr>
      <w:r>
        <w:rPr>
          <w:rStyle w:val="Strong"/>
          <w:rFonts w:eastAsiaTheme="majorEastAsia"/>
        </w:rPr>
        <w:lastRenderedPageBreak/>
        <w:t>Advertise on Your Car</w:t>
      </w:r>
      <w:r>
        <w:br/>
        <w:t>Place a sign or logo for your Notary business on your car. As you drive around town, you’re advertising your services to everyone around you, giving you the opportunity to reach new clients while on the go.</w:t>
      </w:r>
    </w:p>
    <w:p w14:paraId="78CA4672" w14:textId="77777777" w:rsidR="00DB6193" w:rsidRDefault="00DB6193" w:rsidP="00DB6193">
      <w:pPr>
        <w:pStyle w:val="NormalWeb"/>
      </w:pPr>
      <w:r>
        <w:t>By implementing just a few of these strategies, you’ll begin to see an increase in visibility and clients for your Notary business. With dedication and creativity, you can turn these simple ideas into powerful tools for growth.</w:t>
      </w:r>
    </w:p>
    <w:p w14:paraId="02001B39" w14:textId="77777777" w:rsidR="00DB6193" w:rsidRDefault="00DB6193"/>
    <w:sectPr w:rsidR="00DB61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820B70"/>
    <w:multiLevelType w:val="multilevel"/>
    <w:tmpl w:val="EE2E19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418520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193"/>
    <w:rsid w:val="004015D1"/>
    <w:rsid w:val="00DB61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136AA"/>
  <w15:chartTrackingRefBased/>
  <w15:docId w15:val="{F5C5E295-142D-4121-B0C1-09E42C869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61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B61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B619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B619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B619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B619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B619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B619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B619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619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B619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B619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B619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B619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B619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619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619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6193"/>
    <w:rPr>
      <w:rFonts w:eastAsiaTheme="majorEastAsia" w:cstheme="majorBidi"/>
      <w:color w:val="272727" w:themeColor="text1" w:themeTint="D8"/>
    </w:rPr>
  </w:style>
  <w:style w:type="paragraph" w:styleId="Title">
    <w:name w:val="Title"/>
    <w:basedOn w:val="Normal"/>
    <w:next w:val="Normal"/>
    <w:link w:val="TitleChar"/>
    <w:uiPriority w:val="10"/>
    <w:qFormat/>
    <w:rsid w:val="00DB61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619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619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B619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6193"/>
    <w:pPr>
      <w:spacing w:before="160"/>
      <w:jc w:val="center"/>
    </w:pPr>
    <w:rPr>
      <w:i/>
      <w:iCs/>
      <w:color w:val="404040" w:themeColor="text1" w:themeTint="BF"/>
    </w:rPr>
  </w:style>
  <w:style w:type="character" w:customStyle="1" w:styleId="QuoteChar">
    <w:name w:val="Quote Char"/>
    <w:basedOn w:val="DefaultParagraphFont"/>
    <w:link w:val="Quote"/>
    <w:uiPriority w:val="29"/>
    <w:rsid w:val="00DB6193"/>
    <w:rPr>
      <w:i/>
      <w:iCs/>
      <w:color w:val="404040" w:themeColor="text1" w:themeTint="BF"/>
    </w:rPr>
  </w:style>
  <w:style w:type="paragraph" w:styleId="ListParagraph">
    <w:name w:val="List Paragraph"/>
    <w:basedOn w:val="Normal"/>
    <w:uiPriority w:val="34"/>
    <w:qFormat/>
    <w:rsid w:val="00DB6193"/>
    <w:pPr>
      <w:ind w:left="720"/>
      <w:contextualSpacing/>
    </w:pPr>
  </w:style>
  <w:style w:type="character" w:styleId="IntenseEmphasis">
    <w:name w:val="Intense Emphasis"/>
    <w:basedOn w:val="DefaultParagraphFont"/>
    <w:uiPriority w:val="21"/>
    <w:qFormat/>
    <w:rsid w:val="00DB6193"/>
    <w:rPr>
      <w:i/>
      <w:iCs/>
      <w:color w:val="0F4761" w:themeColor="accent1" w:themeShade="BF"/>
    </w:rPr>
  </w:style>
  <w:style w:type="paragraph" w:styleId="IntenseQuote">
    <w:name w:val="Intense Quote"/>
    <w:basedOn w:val="Normal"/>
    <w:next w:val="Normal"/>
    <w:link w:val="IntenseQuoteChar"/>
    <w:uiPriority w:val="30"/>
    <w:qFormat/>
    <w:rsid w:val="00DB61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B6193"/>
    <w:rPr>
      <w:i/>
      <w:iCs/>
      <w:color w:val="0F4761" w:themeColor="accent1" w:themeShade="BF"/>
    </w:rPr>
  </w:style>
  <w:style w:type="character" w:styleId="IntenseReference">
    <w:name w:val="Intense Reference"/>
    <w:basedOn w:val="DefaultParagraphFont"/>
    <w:uiPriority w:val="32"/>
    <w:qFormat/>
    <w:rsid w:val="00DB6193"/>
    <w:rPr>
      <w:b/>
      <w:bCs/>
      <w:smallCaps/>
      <w:color w:val="0F4761" w:themeColor="accent1" w:themeShade="BF"/>
      <w:spacing w:val="5"/>
    </w:rPr>
  </w:style>
  <w:style w:type="paragraph" w:styleId="NormalWeb">
    <w:name w:val="Normal (Web)"/>
    <w:basedOn w:val="Normal"/>
    <w:uiPriority w:val="99"/>
    <w:semiHidden/>
    <w:unhideWhenUsed/>
    <w:rsid w:val="00DB6193"/>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DB61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2789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916</Words>
  <Characters>5227</Characters>
  <Application>Microsoft Office Word</Application>
  <DocSecurity>0</DocSecurity>
  <Lines>43</Lines>
  <Paragraphs>12</Paragraphs>
  <ScaleCrop>false</ScaleCrop>
  <Company/>
  <LinksUpToDate>false</LinksUpToDate>
  <CharactersWithSpaces>6131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Catherine Pinkard</dc:creator>
  <cp:keywords/>
  <dc:description/>
  <cp:lastModifiedBy>Dr Catherine Pinkard</cp:lastModifiedBy>
  <cp:revision>1</cp:revision>
  <dcterms:created xsi:type="dcterms:W3CDTF">2025-02-08T19:26:00Z</dcterms:created>
  <dcterms:modified xsi:type="dcterms:W3CDTF">2025-02-08T19:27:00Z</dcterms:modified>
</cp:coreProperties>
</file>